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36825" w14:textId="77777777" w:rsidR="004040AC" w:rsidRPr="00592A2E" w:rsidRDefault="004040AC" w:rsidP="004040AC">
      <w:pPr>
        <w:jc w:val="center"/>
        <w:rPr>
          <w:rFonts w:ascii="Calibri Light" w:hAnsi="Calibri Light"/>
          <w:b/>
          <w:sz w:val="36"/>
          <w:szCs w:val="36"/>
        </w:rPr>
      </w:pPr>
      <w:r w:rsidRPr="00592A2E">
        <w:rPr>
          <w:rFonts w:ascii="Calibri Light" w:hAnsi="Calibri Light"/>
          <w:b/>
          <w:sz w:val="36"/>
          <w:szCs w:val="36"/>
        </w:rPr>
        <w:t>CITY OF RIO COMMUNITIES</w:t>
      </w:r>
    </w:p>
    <w:p w14:paraId="254EFA8E" w14:textId="77777777" w:rsidR="004040AC" w:rsidRPr="000D41D9" w:rsidRDefault="004040AC" w:rsidP="004040AC">
      <w:pPr>
        <w:jc w:val="center"/>
        <w:rPr>
          <w:rFonts w:ascii="Calibri" w:hAnsi="Calibri" w:cs="Calibri"/>
          <w:sz w:val="36"/>
          <w:szCs w:val="36"/>
        </w:rPr>
      </w:pPr>
      <w:r w:rsidRPr="000D41D9">
        <w:rPr>
          <w:rFonts w:ascii="Calibri" w:hAnsi="Calibri" w:cs="Calibri"/>
          <w:sz w:val="36"/>
          <w:szCs w:val="36"/>
        </w:rPr>
        <w:t>JOB DESCRIPTION</w:t>
      </w:r>
    </w:p>
    <w:p w14:paraId="61EEEC61" w14:textId="77777777" w:rsidR="004040AC" w:rsidRPr="00592A2E" w:rsidRDefault="004040AC" w:rsidP="004040AC">
      <w:pPr>
        <w:rPr>
          <w:rFonts w:ascii="Calibri Light" w:hAnsi="Calibri Light"/>
        </w:rPr>
      </w:pPr>
    </w:p>
    <w:p w14:paraId="25EF3A6E" w14:textId="623E523E" w:rsidR="004040AC" w:rsidRPr="004C3904" w:rsidRDefault="004040AC" w:rsidP="004040AC">
      <w:pPr>
        <w:rPr>
          <w:rFonts w:ascii="Calibri" w:hAnsi="Calibri" w:cs="Calibri"/>
          <w:sz w:val="22"/>
          <w:szCs w:val="22"/>
        </w:rPr>
      </w:pPr>
      <w:r w:rsidRPr="004C3904">
        <w:rPr>
          <w:rFonts w:ascii="Calibri" w:hAnsi="Calibri" w:cs="Calibri"/>
          <w:sz w:val="22"/>
          <w:szCs w:val="22"/>
        </w:rPr>
        <w:t xml:space="preserve">Position:  </w:t>
      </w:r>
      <w:r w:rsidRPr="004C3904">
        <w:rPr>
          <w:rFonts w:ascii="Calibri" w:hAnsi="Calibri" w:cs="Calibri"/>
          <w:sz w:val="22"/>
          <w:szCs w:val="22"/>
        </w:rPr>
        <w:tab/>
        <w:t>Polic</w:t>
      </w:r>
      <w:r w:rsidR="000B74B3">
        <w:rPr>
          <w:rFonts w:ascii="Calibri" w:hAnsi="Calibri" w:cs="Calibri"/>
          <w:sz w:val="22"/>
          <w:szCs w:val="22"/>
        </w:rPr>
        <w:t>e</w:t>
      </w:r>
      <w:r w:rsidRPr="004C3904">
        <w:rPr>
          <w:rFonts w:ascii="Calibri" w:hAnsi="Calibri" w:cs="Calibri"/>
          <w:sz w:val="22"/>
          <w:szCs w:val="22"/>
        </w:rPr>
        <w:t xml:space="preserve"> Chief </w:t>
      </w:r>
    </w:p>
    <w:p w14:paraId="65A144BB" w14:textId="77777777" w:rsidR="004040AC" w:rsidRPr="004C3904" w:rsidRDefault="004040AC" w:rsidP="004040AC">
      <w:pPr>
        <w:rPr>
          <w:rFonts w:ascii="Calibri" w:hAnsi="Calibri" w:cs="Calibri"/>
          <w:sz w:val="22"/>
          <w:szCs w:val="22"/>
        </w:rPr>
      </w:pPr>
      <w:r w:rsidRPr="004C3904">
        <w:rPr>
          <w:rFonts w:ascii="Calibri" w:hAnsi="Calibri" w:cs="Calibri"/>
          <w:sz w:val="22"/>
          <w:szCs w:val="22"/>
        </w:rPr>
        <w:t>Status:</w:t>
      </w:r>
      <w:r w:rsidRPr="004C3904">
        <w:rPr>
          <w:rFonts w:ascii="Calibri" w:hAnsi="Calibri" w:cs="Calibri"/>
          <w:sz w:val="22"/>
          <w:szCs w:val="22"/>
        </w:rPr>
        <w:tab/>
      </w:r>
      <w:r w:rsidRPr="004C3904">
        <w:rPr>
          <w:rFonts w:ascii="Calibri" w:hAnsi="Calibri" w:cs="Calibri"/>
          <w:sz w:val="22"/>
          <w:szCs w:val="22"/>
        </w:rPr>
        <w:tab/>
        <w:t>Exempt</w:t>
      </w:r>
    </w:p>
    <w:p w14:paraId="76D6B1AA" w14:textId="77777777" w:rsidR="004040AC" w:rsidRPr="004C3904" w:rsidRDefault="004040AC" w:rsidP="004040AC">
      <w:pPr>
        <w:rPr>
          <w:rFonts w:ascii="Calibri" w:hAnsi="Calibri" w:cs="Calibri"/>
          <w:sz w:val="22"/>
          <w:szCs w:val="22"/>
        </w:rPr>
      </w:pPr>
    </w:p>
    <w:p w14:paraId="256AD101" w14:textId="77777777" w:rsidR="004040AC" w:rsidRPr="004C3904" w:rsidRDefault="004040AC" w:rsidP="004040AC">
      <w:pPr>
        <w:rPr>
          <w:rFonts w:ascii="Calibri" w:hAnsi="Calibri" w:cs="Calibri"/>
          <w:sz w:val="22"/>
          <w:szCs w:val="22"/>
        </w:rPr>
      </w:pPr>
      <w:r w:rsidRPr="004C3904">
        <w:rPr>
          <w:rFonts w:ascii="Calibri" w:hAnsi="Calibri" w:cs="Calibri"/>
          <w:b/>
          <w:sz w:val="22"/>
          <w:szCs w:val="22"/>
        </w:rPr>
        <w:t>General Statement of Duties:</w:t>
      </w:r>
      <w:r w:rsidRPr="004C3904">
        <w:rPr>
          <w:rFonts w:ascii="Calibri" w:hAnsi="Calibri" w:cs="Calibri"/>
          <w:sz w:val="22"/>
          <w:szCs w:val="22"/>
        </w:rPr>
        <w:t xml:space="preserve"> </w:t>
      </w:r>
    </w:p>
    <w:p w14:paraId="0DE0CBCA" w14:textId="77777777" w:rsidR="004040AC" w:rsidRPr="004C3904" w:rsidRDefault="004040AC" w:rsidP="004040AC">
      <w:pPr>
        <w:rPr>
          <w:rFonts w:ascii="Calibri" w:hAnsi="Calibri" w:cs="Calibri"/>
          <w:sz w:val="22"/>
          <w:szCs w:val="22"/>
        </w:rPr>
      </w:pPr>
    </w:p>
    <w:p w14:paraId="03F6AF3F" w14:textId="77A88527" w:rsidR="004040AC" w:rsidRPr="004C3904" w:rsidRDefault="004040AC" w:rsidP="004040AC">
      <w:pPr>
        <w:rPr>
          <w:rFonts w:ascii="Calibri" w:hAnsi="Calibri" w:cs="Calibri"/>
          <w:b/>
          <w:sz w:val="22"/>
          <w:szCs w:val="22"/>
        </w:rPr>
      </w:pPr>
      <w:r w:rsidRPr="004C3904">
        <w:rPr>
          <w:rFonts w:ascii="Calibri" w:hAnsi="Calibri" w:cs="Calibri"/>
          <w:sz w:val="22"/>
          <w:szCs w:val="22"/>
        </w:rPr>
        <w:t xml:space="preserve">Under the general direction </w:t>
      </w:r>
      <w:r w:rsidR="00907B92">
        <w:rPr>
          <w:rFonts w:ascii="Calibri" w:hAnsi="Calibri" w:cs="Calibri"/>
          <w:sz w:val="22"/>
          <w:szCs w:val="22"/>
        </w:rPr>
        <w:t xml:space="preserve">of the </w:t>
      </w:r>
      <w:r w:rsidR="00070C22">
        <w:rPr>
          <w:rFonts w:ascii="Calibri" w:hAnsi="Calibri" w:cs="Calibri"/>
          <w:sz w:val="22"/>
          <w:szCs w:val="22"/>
        </w:rPr>
        <w:t>City Manager</w:t>
      </w:r>
      <w:r w:rsidRPr="004C3904">
        <w:rPr>
          <w:rFonts w:ascii="Calibri" w:hAnsi="Calibri" w:cs="Calibri"/>
          <w:sz w:val="22"/>
          <w:szCs w:val="22"/>
        </w:rPr>
        <w:t xml:space="preserve">, directs and administers the activities of the Police Department. Functions as the primary advisor to the Mayor </w:t>
      </w:r>
      <w:r w:rsidR="00B4210B">
        <w:rPr>
          <w:rFonts w:ascii="Calibri" w:hAnsi="Calibri" w:cs="Calibri"/>
          <w:sz w:val="22"/>
          <w:szCs w:val="22"/>
        </w:rPr>
        <w:t xml:space="preserve">and City Manager </w:t>
      </w:r>
      <w:r w:rsidRPr="004C3904">
        <w:rPr>
          <w:rFonts w:ascii="Calibri" w:hAnsi="Calibri" w:cs="Calibri"/>
          <w:sz w:val="22"/>
          <w:szCs w:val="22"/>
        </w:rPr>
        <w:t xml:space="preserve">with regard to police and public safety affairs. </w:t>
      </w:r>
    </w:p>
    <w:p w14:paraId="29ADB378" w14:textId="77777777" w:rsidR="004040AC" w:rsidRPr="004C3904" w:rsidRDefault="004040AC" w:rsidP="004040AC">
      <w:pPr>
        <w:pStyle w:val="Default"/>
        <w:rPr>
          <w:rFonts w:ascii="Calibri" w:hAnsi="Calibri" w:cs="Calibri"/>
          <w:sz w:val="22"/>
          <w:szCs w:val="22"/>
        </w:rPr>
      </w:pPr>
    </w:p>
    <w:p w14:paraId="07CAC330" w14:textId="77777777" w:rsidR="004040AC" w:rsidRPr="004C3904" w:rsidRDefault="004040AC" w:rsidP="004040AC">
      <w:pPr>
        <w:pStyle w:val="Default"/>
        <w:rPr>
          <w:rFonts w:ascii="Calibri" w:hAnsi="Calibri" w:cs="Calibri"/>
          <w:b/>
          <w:bCs/>
          <w:sz w:val="22"/>
          <w:szCs w:val="22"/>
        </w:rPr>
      </w:pPr>
      <w:r w:rsidRPr="004C3904">
        <w:rPr>
          <w:rFonts w:ascii="Calibri" w:hAnsi="Calibri" w:cs="Calibri"/>
          <w:b/>
          <w:bCs/>
          <w:sz w:val="22"/>
          <w:szCs w:val="22"/>
        </w:rPr>
        <w:t xml:space="preserve">Areas of Accountability: </w:t>
      </w:r>
    </w:p>
    <w:p w14:paraId="08AEAB95" w14:textId="77777777" w:rsidR="004040AC" w:rsidRPr="004C3904" w:rsidRDefault="004040AC" w:rsidP="004040AC">
      <w:pPr>
        <w:pStyle w:val="Default"/>
        <w:rPr>
          <w:rFonts w:ascii="Calibri" w:hAnsi="Calibri" w:cs="Calibri"/>
          <w:sz w:val="22"/>
          <w:szCs w:val="22"/>
        </w:rPr>
      </w:pPr>
    </w:p>
    <w:p w14:paraId="2FF92DE0" w14:textId="77777777" w:rsidR="004040AC" w:rsidRPr="004C3904" w:rsidRDefault="004040AC" w:rsidP="004040AC">
      <w:pPr>
        <w:pStyle w:val="Default"/>
        <w:ind w:left="360" w:hanging="360"/>
        <w:rPr>
          <w:rFonts w:ascii="Calibri" w:hAnsi="Calibri" w:cs="Calibri"/>
          <w:sz w:val="22"/>
          <w:szCs w:val="22"/>
        </w:rPr>
      </w:pPr>
      <w:r w:rsidRPr="004C3904">
        <w:rPr>
          <w:rFonts w:ascii="Calibri" w:hAnsi="Calibri" w:cs="Calibri"/>
          <w:sz w:val="22"/>
          <w:szCs w:val="22"/>
        </w:rPr>
        <w:t xml:space="preserve">1. </w:t>
      </w:r>
      <w:r w:rsidRPr="004C3904">
        <w:rPr>
          <w:rFonts w:ascii="Calibri" w:hAnsi="Calibri" w:cs="Calibri"/>
          <w:sz w:val="22"/>
          <w:szCs w:val="22"/>
        </w:rPr>
        <w:tab/>
        <w:t xml:space="preserve">Manages and directs the human resources of the Rio Communities Police Department. </w:t>
      </w:r>
    </w:p>
    <w:p w14:paraId="0561AD71" w14:textId="77777777"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 xml:space="preserve">Assist in hiring, evaluates and disciplines department employees in accordance with Personnel Policies and other federal and state employment provisions; </w:t>
      </w:r>
    </w:p>
    <w:p w14:paraId="0F476AF8" w14:textId="77777777"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 xml:space="preserve">Defines and delegates authority and responsibility to appropriate subordinates; </w:t>
      </w:r>
    </w:p>
    <w:p w14:paraId="41DF784C" w14:textId="77777777"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 xml:space="preserve">Administers applicable and personnel policies within the department; </w:t>
      </w:r>
    </w:p>
    <w:p w14:paraId="3516CB09" w14:textId="77777777"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 xml:space="preserve">Monitors staff deployment and promotes effective utilization of personnel; </w:t>
      </w:r>
    </w:p>
    <w:p w14:paraId="4677E06D" w14:textId="77777777"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 xml:space="preserve">Evaluates Vacation, Sick, Personal and Bereavement leave applications; </w:t>
      </w:r>
    </w:p>
    <w:p w14:paraId="7FE98C5C" w14:textId="256168C0"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 xml:space="preserve">Ensures that policies, </w:t>
      </w:r>
      <w:r w:rsidR="00DD2893" w:rsidRPr="004C3904">
        <w:rPr>
          <w:rFonts w:ascii="Calibri" w:hAnsi="Calibri" w:cs="Calibri"/>
          <w:sz w:val="22"/>
          <w:szCs w:val="22"/>
        </w:rPr>
        <w:t>procedures,</w:t>
      </w:r>
      <w:r w:rsidRPr="004C3904">
        <w:rPr>
          <w:rFonts w:ascii="Calibri" w:hAnsi="Calibri" w:cs="Calibri"/>
          <w:sz w:val="22"/>
          <w:szCs w:val="22"/>
        </w:rPr>
        <w:t xml:space="preserve"> and performance standards are understood by all staff members and consistently applied; </w:t>
      </w:r>
    </w:p>
    <w:p w14:paraId="3DBAB2AA" w14:textId="77777777"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 xml:space="preserve">Reviews and evaluates the performance of immediate subordinates on a regular basis and oversees performance evaluation of all department employees; </w:t>
      </w:r>
    </w:p>
    <w:p w14:paraId="3E64E65F" w14:textId="77777777"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 xml:space="preserve">Initiates disciplinary actions based on careful examination of all facts; </w:t>
      </w:r>
    </w:p>
    <w:p w14:paraId="3FE69058" w14:textId="77777777"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 xml:space="preserve">Plans and directs training opportunities for departmental employees to develop their potential and ability to function in their jobs;  </w:t>
      </w:r>
    </w:p>
    <w:p w14:paraId="0B3C64E7" w14:textId="77777777" w:rsidR="004040AC" w:rsidRPr="004C3904" w:rsidRDefault="004040AC" w:rsidP="004040AC">
      <w:pPr>
        <w:pStyle w:val="Default"/>
        <w:numPr>
          <w:ilvl w:val="0"/>
          <w:numId w:val="1"/>
        </w:numPr>
        <w:rPr>
          <w:rFonts w:ascii="Calibri" w:hAnsi="Calibri" w:cs="Calibri"/>
          <w:sz w:val="22"/>
          <w:szCs w:val="22"/>
        </w:rPr>
      </w:pPr>
      <w:r w:rsidRPr="004C3904">
        <w:rPr>
          <w:rFonts w:ascii="Calibri" w:hAnsi="Calibri" w:cs="Calibri"/>
          <w:sz w:val="22"/>
          <w:szCs w:val="22"/>
        </w:rPr>
        <w:t>Investigates and responds to grievances and employee complaints.</w:t>
      </w:r>
    </w:p>
    <w:p w14:paraId="26F798BC" w14:textId="77777777" w:rsidR="004040AC" w:rsidRPr="004C3904" w:rsidRDefault="004040AC" w:rsidP="004040AC">
      <w:pPr>
        <w:pStyle w:val="Default"/>
        <w:ind w:left="720"/>
        <w:rPr>
          <w:rFonts w:ascii="Calibri" w:hAnsi="Calibri" w:cs="Calibri"/>
          <w:sz w:val="22"/>
          <w:szCs w:val="22"/>
        </w:rPr>
      </w:pPr>
      <w:r w:rsidRPr="004C3904">
        <w:rPr>
          <w:rFonts w:ascii="Calibri" w:hAnsi="Calibri" w:cs="Calibri"/>
          <w:sz w:val="22"/>
          <w:szCs w:val="22"/>
        </w:rPr>
        <w:t xml:space="preserve"> </w:t>
      </w:r>
    </w:p>
    <w:p w14:paraId="03AB1B39" w14:textId="243D0B05" w:rsidR="004040AC" w:rsidRPr="004C3904" w:rsidRDefault="004040AC" w:rsidP="004040AC">
      <w:pPr>
        <w:pStyle w:val="Default"/>
        <w:ind w:left="360" w:hanging="360"/>
        <w:rPr>
          <w:rFonts w:ascii="Calibri" w:hAnsi="Calibri" w:cs="Calibri"/>
          <w:sz w:val="22"/>
          <w:szCs w:val="22"/>
        </w:rPr>
      </w:pPr>
      <w:r w:rsidRPr="004C3904">
        <w:rPr>
          <w:rFonts w:ascii="Calibri" w:hAnsi="Calibri" w:cs="Calibri"/>
          <w:sz w:val="22"/>
          <w:szCs w:val="22"/>
        </w:rPr>
        <w:t xml:space="preserve">2. </w:t>
      </w:r>
      <w:r w:rsidRPr="004C3904">
        <w:rPr>
          <w:rFonts w:ascii="Calibri" w:hAnsi="Calibri" w:cs="Calibri"/>
          <w:sz w:val="22"/>
          <w:szCs w:val="22"/>
        </w:rPr>
        <w:tab/>
        <w:t xml:space="preserve">Monitors and controls the operations of the Police Department to </w:t>
      </w:r>
      <w:r w:rsidR="00DD2893" w:rsidRPr="004C3904">
        <w:rPr>
          <w:rFonts w:ascii="Calibri" w:hAnsi="Calibri" w:cs="Calibri"/>
          <w:sz w:val="22"/>
          <w:szCs w:val="22"/>
        </w:rPr>
        <w:t>ensure</w:t>
      </w:r>
      <w:r w:rsidRPr="004C3904">
        <w:rPr>
          <w:rFonts w:ascii="Calibri" w:hAnsi="Calibri" w:cs="Calibri"/>
          <w:sz w:val="22"/>
          <w:szCs w:val="22"/>
        </w:rPr>
        <w:t xml:space="preserve"> that the desired level of service is </w:t>
      </w:r>
      <w:r w:rsidR="00DD2893" w:rsidRPr="004C3904">
        <w:rPr>
          <w:rFonts w:ascii="Calibri" w:hAnsi="Calibri" w:cs="Calibri"/>
          <w:sz w:val="22"/>
          <w:szCs w:val="22"/>
        </w:rPr>
        <w:t>provided</w:t>
      </w:r>
      <w:r w:rsidRPr="004C3904">
        <w:rPr>
          <w:rFonts w:ascii="Calibri" w:hAnsi="Calibri" w:cs="Calibri"/>
          <w:sz w:val="22"/>
          <w:szCs w:val="22"/>
        </w:rPr>
        <w:t xml:space="preserve">. </w:t>
      </w:r>
    </w:p>
    <w:p w14:paraId="564012A7" w14:textId="77777777" w:rsidR="004040AC" w:rsidRPr="004C3904" w:rsidRDefault="004040AC" w:rsidP="004040AC">
      <w:pPr>
        <w:pStyle w:val="Default"/>
        <w:numPr>
          <w:ilvl w:val="0"/>
          <w:numId w:val="2"/>
        </w:numPr>
        <w:rPr>
          <w:rFonts w:ascii="Calibri" w:hAnsi="Calibri" w:cs="Calibri"/>
          <w:sz w:val="22"/>
          <w:szCs w:val="22"/>
        </w:rPr>
      </w:pPr>
      <w:r w:rsidRPr="004C3904">
        <w:rPr>
          <w:rFonts w:ascii="Calibri" w:hAnsi="Calibri" w:cs="Calibri"/>
          <w:sz w:val="22"/>
          <w:szCs w:val="22"/>
        </w:rPr>
        <w:t xml:space="preserve">Initiates data gathering procedures; </w:t>
      </w:r>
    </w:p>
    <w:p w14:paraId="73186C4D" w14:textId="77777777" w:rsidR="004040AC" w:rsidRPr="004C3904" w:rsidRDefault="004040AC" w:rsidP="004040AC">
      <w:pPr>
        <w:pStyle w:val="Default"/>
        <w:numPr>
          <w:ilvl w:val="0"/>
          <w:numId w:val="2"/>
        </w:numPr>
        <w:rPr>
          <w:rFonts w:ascii="Calibri" w:hAnsi="Calibri" w:cs="Calibri"/>
          <w:sz w:val="22"/>
          <w:szCs w:val="22"/>
        </w:rPr>
      </w:pPr>
      <w:r w:rsidRPr="004C3904">
        <w:rPr>
          <w:rFonts w:ascii="Calibri" w:hAnsi="Calibri" w:cs="Calibri"/>
          <w:sz w:val="22"/>
          <w:szCs w:val="22"/>
        </w:rPr>
        <w:t xml:space="preserve">Reviews department-wide reports and records noting important details and problem indicators; </w:t>
      </w:r>
    </w:p>
    <w:p w14:paraId="0AFFCBCC" w14:textId="77777777" w:rsidR="004040AC" w:rsidRPr="004C3904" w:rsidRDefault="004040AC" w:rsidP="004040AC">
      <w:pPr>
        <w:pStyle w:val="Default"/>
        <w:numPr>
          <w:ilvl w:val="0"/>
          <w:numId w:val="2"/>
        </w:numPr>
        <w:rPr>
          <w:rFonts w:ascii="Calibri" w:hAnsi="Calibri" w:cs="Calibri"/>
          <w:sz w:val="22"/>
          <w:szCs w:val="22"/>
        </w:rPr>
      </w:pPr>
      <w:r w:rsidRPr="004C3904">
        <w:rPr>
          <w:rFonts w:ascii="Calibri" w:hAnsi="Calibri" w:cs="Calibri"/>
          <w:sz w:val="22"/>
          <w:szCs w:val="22"/>
        </w:rPr>
        <w:t xml:space="preserve">Analyzes and evaluates progress against performance standards; </w:t>
      </w:r>
    </w:p>
    <w:p w14:paraId="123A1479" w14:textId="77777777" w:rsidR="004040AC" w:rsidRPr="004C3904" w:rsidRDefault="004040AC" w:rsidP="004040AC">
      <w:pPr>
        <w:pStyle w:val="Default"/>
        <w:numPr>
          <w:ilvl w:val="0"/>
          <w:numId w:val="2"/>
        </w:numPr>
        <w:rPr>
          <w:rFonts w:ascii="Calibri" w:hAnsi="Calibri" w:cs="Calibri"/>
          <w:sz w:val="22"/>
          <w:szCs w:val="22"/>
        </w:rPr>
      </w:pPr>
      <w:r w:rsidRPr="004C3904">
        <w:rPr>
          <w:rFonts w:ascii="Calibri" w:hAnsi="Calibri" w:cs="Calibri"/>
          <w:sz w:val="22"/>
          <w:szCs w:val="22"/>
        </w:rPr>
        <w:t xml:space="preserve">Initiates or modifies practices and programs to improve police functions; </w:t>
      </w:r>
    </w:p>
    <w:p w14:paraId="593024BF" w14:textId="77777777" w:rsidR="004040AC" w:rsidRPr="004C3904" w:rsidRDefault="004040AC" w:rsidP="004040AC">
      <w:pPr>
        <w:pStyle w:val="Default"/>
        <w:numPr>
          <w:ilvl w:val="0"/>
          <w:numId w:val="2"/>
        </w:numPr>
        <w:rPr>
          <w:rFonts w:ascii="Calibri" w:hAnsi="Calibri" w:cs="Calibri"/>
          <w:sz w:val="22"/>
          <w:szCs w:val="22"/>
        </w:rPr>
      </w:pPr>
      <w:r w:rsidRPr="004C3904">
        <w:rPr>
          <w:rFonts w:ascii="Calibri" w:hAnsi="Calibri" w:cs="Calibri"/>
          <w:sz w:val="22"/>
          <w:szCs w:val="22"/>
        </w:rPr>
        <w:t xml:space="preserve">Approves official department rules and regulations. </w:t>
      </w:r>
    </w:p>
    <w:p w14:paraId="26FE9578" w14:textId="77777777" w:rsidR="004040AC" w:rsidRPr="004C3904" w:rsidRDefault="004040AC" w:rsidP="004040AC">
      <w:pPr>
        <w:pStyle w:val="Default"/>
        <w:ind w:left="720"/>
        <w:rPr>
          <w:rFonts w:ascii="Calibri" w:hAnsi="Calibri" w:cs="Calibri"/>
          <w:sz w:val="22"/>
          <w:szCs w:val="22"/>
        </w:rPr>
      </w:pPr>
    </w:p>
    <w:p w14:paraId="0FB8ED85" w14:textId="77777777" w:rsidR="004040AC" w:rsidRPr="004C3904" w:rsidRDefault="004040AC" w:rsidP="004040AC">
      <w:pPr>
        <w:pStyle w:val="Default"/>
        <w:ind w:left="360" w:hanging="360"/>
        <w:rPr>
          <w:rFonts w:ascii="Calibri" w:hAnsi="Calibri" w:cs="Calibri"/>
          <w:sz w:val="22"/>
          <w:szCs w:val="22"/>
        </w:rPr>
      </w:pPr>
      <w:r w:rsidRPr="004C3904">
        <w:rPr>
          <w:rFonts w:ascii="Calibri" w:hAnsi="Calibri" w:cs="Calibri"/>
          <w:sz w:val="22"/>
          <w:szCs w:val="22"/>
        </w:rPr>
        <w:t xml:space="preserve">3. </w:t>
      </w:r>
      <w:r w:rsidRPr="004C3904">
        <w:rPr>
          <w:rFonts w:ascii="Calibri" w:hAnsi="Calibri" w:cs="Calibri"/>
          <w:sz w:val="22"/>
          <w:szCs w:val="22"/>
        </w:rPr>
        <w:tab/>
        <w:t xml:space="preserve">Prepares short and long-range goals for department within the context of priorities established by the Mayor and City Council. </w:t>
      </w:r>
    </w:p>
    <w:p w14:paraId="447CC163" w14:textId="77777777" w:rsidR="004040AC" w:rsidRPr="004C3904" w:rsidRDefault="004040AC" w:rsidP="004040AC">
      <w:pPr>
        <w:pStyle w:val="Default"/>
        <w:numPr>
          <w:ilvl w:val="0"/>
          <w:numId w:val="3"/>
        </w:numPr>
        <w:rPr>
          <w:rFonts w:ascii="Calibri" w:hAnsi="Calibri" w:cs="Calibri"/>
          <w:sz w:val="22"/>
          <w:szCs w:val="22"/>
        </w:rPr>
      </w:pPr>
      <w:r w:rsidRPr="004C3904">
        <w:rPr>
          <w:rFonts w:ascii="Calibri" w:hAnsi="Calibri" w:cs="Calibri"/>
          <w:sz w:val="22"/>
          <w:szCs w:val="22"/>
        </w:rPr>
        <w:t xml:space="preserve">Determines organizational structure; </w:t>
      </w:r>
    </w:p>
    <w:p w14:paraId="070F5718" w14:textId="77777777" w:rsidR="004040AC" w:rsidRPr="004C3904" w:rsidRDefault="004040AC" w:rsidP="004040AC">
      <w:pPr>
        <w:pStyle w:val="Default"/>
        <w:numPr>
          <w:ilvl w:val="0"/>
          <w:numId w:val="3"/>
        </w:numPr>
        <w:rPr>
          <w:rFonts w:ascii="Calibri" w:hAnsi="Calibri" w:cs="Calibri"/>
          <w:sz w:val="22"/>
          <w:szCs w:val="22"/>
        </w:rPr>
      </w:pPr>
      <w:r w:rsidRPr="004C3904">
        <w:rPr>
          <w:rFonts w:ascii="Calibri" w:hAnsi="Calibri" w:cs="Calibri"/>
          <w:sz w:val="22"/>
          <w:szCs w:val="22"/>
        </w:rPr>
        <w:t xml:space="preserve">Initiates policies and programs to implement goals; </w:t>
      </w:r>
    </w:p>
    <w:p w14:paraId="728CF0EF" w14:textId="77777777" w:rsidR="004040AC" w:rsidRPr="004C3904" w:rsidRDefault="004040AC" w:rsidP="004040AC">
      <w:pPr>
        <w:pStyle w:val="Default"/>
        <w:numPr>
          <w:ilvl w:val="0"/>
          <w:numId w:val="3"/>
        </w:numPr>
        <w:rPr>
          <w:rFonts w:ascii="Calibri" w:hAnsi="Calibri" w:cs="Calibri"/>
          <w:sz w:val="22"/>
          <w:szCs w:val="22"/>
        </w:rPr>
      </w:pPr>
      <w:r w:rsidRPr="004C3904">
        <w:rPr>
          <w:rFonts w:ascii="Calibri" w:hAnsi="Calibri" w:cs="Calibri"/>
          <w:sz w:val="22"/>
          <w:szCs w:val="22"/>
        </w:rPr>
        <w:t xml:space="preserve">Establishes departmental standards of effectiveness. </w:t>
      </w:r>
    </w:p>
    <w:p w14:paraId="276AB48B" w14:textId="1953384C" w:rsidR="004040AC" w:rsidRPr="004040AC" w:rsidRDefault="004040AC" w:rsidP="004040AC">
      <w:pPr>
        <w:pStyle w:val="Default"/>
        <w:pageBreakBefore/>
        <w:ind w:left="360" w:hanging="360"/>
        <w:jc w:val="both"/>
        <w:rPr>
          <w:rFonts w:ascii="Calibri" w:hAnsi="Calibri" w:cs="Calibri"/>
          <w:sz w:val="22"/>
          <w:szCs w:val="22"/>
        </w:rPr>
      </w:pPr>
      <w:r w:rsidRPr="004040AC">
        <w:rPr>
          <w:rFonts w:ascii="Calibri" w:hAnsi="Calibri" w:cs="Calibri"/>
          <w:sz w:val="22"/>
          <w:szCs w:val="22"/>
        </w:rPr>
        <w:lastRenderedPageBreak/>
        <w:t xml:space="preserve">4. </w:t>
      </w:r>
      <w:r>
        <w:rPr>
          <w:rFonts w:ascii="Calibri" w:hAnsi="Calibri" w:cs="Calibri"/>
          <w:sz w:val="22"/>
          <w:szCs w:val="22"/>
        </w:rPr>
        <w:tab/>
      </w:r>
      <w:r w:rsidRPr="004040AC">
        <w:rPr>
          <w:rFonts w:ascii="Calibri" w:hAnsi="Calibri" w:cs="Calibri"/>
          <w:sz w:val="22"/>
          <w:szCs w:val="22"/>
        </w:rPr>
        <w:t>Communicates with and provides advice to the</w:t>
      </w:r>
      <w:r w:rsidR="00070C22">
        <w:rPr>
          <w:rFonts w:ascii="Calibri" w:hAnsi="Calibri" w:cs="Calibri"/>
          <w:sz w:val="22"/>
          <w:szCs w:val="22"/>
        </w:rPr>
        <w:t xml:space="preserve"> City Manager,</w:t>
      </w:r>
      <w:r w:rsidRPr="004040AC">
        <w:rPr>
          <w:rFonts w:ascii="Calibri" w:hAnsi="Calibri" w:cs="Calibri"/>
          <w:sz w:val="22"/>
          <w:szCs w:val="22"/>
        </w:rPr>
        <w:t xml:space="preserve"> Mayor, City Council, management staff, </w:t>
      </w:r>
      <w:r w:rsidR="00DD2893" w:rsidRPr="004040AC">
        <w:rPr>
          <w:rFonts w:ascii="Calibri" w:hAnsi="Calibri" w:cs="Calibri"/>
          <w:sz w:val="22"/>
          <w:szCs w:val="22"/>
        </w:rPr>
        <w:t>subordinates,</w:t>
      </w:r>
      <w:r w:rsidRPr="004040AC">
        <w:rPr>
          <w:rFonts w:ascii="Calibri" w:hAnsi="Calibri" w:cs="Calibri"/>
          <w:sz w:val="22"/>
          <w:szCs w:val="22"/>
        </w:rPr>
        <w:t xml:space="preserve"> and other agencies. </w:t>
      </w:r>
    </w:p>
    <w:p w14:paraId="7A37C007" w14:textId="466BEC0B" w:rsidR="004040AC" w:rsidRDefault="00DD2893" w:rsidP="004040AC">
      <w:pPr>
        <w:pStyle w:val="Default"/>
        <w:numPr>
          <w:ilvl w:val="0"/>
          <w:numId w:val="4"/>
        </w:numPr>
        <w:jc w:val="both"/>
        <w:rPr>
          <w:rFonts w:ascii="Calibri" w:hAnsi="Calibri" w:cs="Calibri"/>
          <w:sz w:val="22"/>
          <w:szCs w:val="22"/>
        </w:rPr>
      </w:pPr>
      <w:r w:rsidRPr="004040AC">
        <w:rPr>
          <w:rFonts w:ascii="Calibri" w:hAnsi="Calibri" w:cs="Calibri"/>
          <w:sz w:val="22"/>
          <w:szCs w:val="22"/>
        </w:rPr>
        <w:t>Prepare</w:t>
      </w:r>
      <w:r w:rsidR="004040AC" w:rsidRPr="004040AC">
        <w:rPr>
          <w:rFonts w:ascii="Calibri" w:hAnsi="Calibri" w:cs="Calibri"/>
          <w:sz w:val="22"/>
          <w:szCs w:val="22"/>
        </w:rPr>
        <w:t xml:space="preserve"> factual, clear, concise, written reports with specific recommendations; </w:t>
      </w:r>
    </w:p>
    <w:p w14:paraId="7CD54561" w14:textId="486CB65D" w:rsidR="004040AC" w:rsidRDefault="004040AC" w:rsidP="004040AC">
      <w:pPr>
        <w:pStyle w:val="Default"/>
        <w:numPr>
          <w:ilvl w:val="0"/>
          <w:numId w:val="4"/>
        </w:numPr>
        <w:jc w:val="both"/>
        <w:rPr>
          <w:rFonts w:ascii="Calibri" w:hAnsi="Calibri" w:cs="Calibri"/>
          <w:sz w:val="22"/>
          <w:szCs w:val="22"/>
        </w:rPr>
      </w:pPr>
      <w:r w:rsidRPr="004040AC">
        <w:rPr>
          <w:rFonts w:ascii="Calibri" w:hAnsi="Calibri" w:cs="Calibri"/>
          <w:sz w:val="22"/>
          <w:szCs w:val="22"/>
        </w:rPr>
        <w:t>Keeps the</w:t>
      </w:r>
      <w:r w:rsidR="00070C22">
        <w:rPr>
          <w:rFonts w:ascii="Calibri" w:hAnsi="Calibri" w:cs="Calibri"/>
          <w:sz w:val="22"/>
          <w:szCs w:val="22"/>
        </w:rPr>
        <w:t xml:space="preserve"> City Manager,</w:t>
      </w:r>
      <w:r w:rsidRPr="004040AC">
        <w:rPr>
          <w:rFonts w:ascii="Calibri" w:hAnsi="Calibri" w:cs="Calibri"/>
          <w:sz w:val="22"/>
          <w:szCs w:val="22"/>
        </w:rPr>
        <w:t xml:space="preserve"> </w:t>
      </w:r>
      <w:r w:rsidR="00DD2893" w:rsidRPr="004040AC">
        <w:rPr>
          <w:rFonts w:ascii="Calibri" w:hAnsi="Calibri" w:cs="Calibri"/>
          <w:sz w:val="22"/>
          <w:szCs w:val="22"/>
        </w:rPr>
        <w:t>Mayor,</w:t>
      </w:r>
      <w:r w:rsidRPr="004040AC">
        <w:rPr>
          <w:rFonts w:ascii="Calibri" w:hAnsi="Calibri" w:cs="Calibri"/>
          <w:sz w:val="22"/>
          <w:szCs w:val="22"/>
        </w:rPr>
        <w:t xml:space="preserve"> and appropriate management staff members informed; </w:t>
      </w:r>
    </w:p>
    <w:p w14:paraId="02BAE4B4" w14:textId="56E48FB3" w:rsidR="004040AC" w:rsidRDefault="004040AC" w:rsidP="004040AC">
      <w:pPr>
        <w:pStyle w:val="Default"/>
        <w:numPr>
          <w:ilvl w:val="0"/>
          <w:numId w:val="4"/>
        </w:numPr>
        <w:jc w:val="both"/>
        <w:rPr>
          <w:rFonts w:ascii="Calibri" w:hAnsi="Calibri" w:cs="Calibri"/>
          <w:sz w:val="22"/>
          <w:szCs w:val="22"/>
        </w:rPr>
      </w:pPr>
      <w:r w:rsidRPr="004040AC">
        <w:rPr>
          <w:rFonts w:ascii="Calibri" w:hAnsi="Calibri" w:cs="Calibri"/>
          <w:sz w:val="22"/>
          <w:szCs w:val="22"/>
        </w:rPr>
        <w:t xml:space="preserve">Attends and makes presentations at City Council meetings as required; </w:t>
      </w:r>
    </w:p>
    <w:p w14:paraId="123BE950" w14:textId="03983F23" w:rsidR="004040AC" w:rsidRPr="004040AC" w:rsidRDefault="004040AC" w:rsidP="004040AC">
      <w:pPr>
        <w:pStyle w:val="Default"/>
        <w:numPr>
          <w:ilvl w:val="0"/>
          <w:numId w:val="4"/>
        </w:numPr>
        <w:jc w:val="both"/>
        <w:rPr>
          <w:rFonts w:ascii="Calibri" w:hAnsi="Calibri" w:cs="Calibri"/>
          <w:sz w:val="22"/>
          <w:szCs w:val="22"/>
        </w:rPr>
      </w:pPr>
      <w:r w:rsidRPr="004040AC">
        <w:rPr>
          <w:rFonts w:ascii="Calibri" w:hAnsi="Calibri" w:cs="Calibri"/>
          <w:sz w:val="22"/>
          <w:szCs w:val="22"/>
        </w:rPr>
        <w:t xml:space="preserve">Provides subordinates with information which affects them; </w:t>
      </w:r>
    </w:p>
    <w:p w14:paraId="1F7251F2" w14:textId="08799E89"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Promotes and maintains mutual exchange of information among department divisions, other departments (Federal, State, County and Municipal), and other agencies involved in public safety. </w:t>
      </w:r>
    </w:p>
    <w:p w14:paraId="5994F349" w14:textId="77777777" w:rsidR="004040AC" w:rsidRDefault="004040AC" w:rsidP="004040AC">
      <w:pPr>
        <w:pStyle w:val="Default"/>
        <w:ind w:left="450" w:hanging="450"/>
        <w:jc w:val="both"/>
        <w:rPr>
          <w:rFonts w:ascii="Calibri" w:hAnsi="Calibri" w:cs="Calibri"/>
          <w:sz w:val="22"/>
          <w:szCs w:val="22"/>
        </w:rPr>
      </w:pPr>
    </w:p>
    <w:p w14:paraId="7FBE6702" w14:textId="2371A35D" w:rsidR="004040AC" w:rsidRPr="004040AC" w:rsidRDefault="004040AC" w:rsidP="004040AC">
      <w:pPr>
        <w:pStyle w:val="Default"/>
        <w:ind w:left="450" w:hanging="450"/>
        <w:jc w:val="both"/>
        <w:rPr>
          <w:rFonts w:ascii="Calibri" w:hAnsi="Calibri" w:cs="Calibri"/>
          <w:sz w:val="22"/>
          <w:szCs w:val="22"/>
        </w:rPr>
      </w:pPr>
      <w:r w:rsidRPr="004040AC">
        <w:rPr>
          <w:rFonts w:ascii="Calibri" w:hAnsi="Calibri" w:cs="Calibri"/>
          <w:sz w:val="22"/>
          <w:szCs w:val="22"/>
        </w:rPr>
        <w:t xml:space="preserve">5. </w:t>
      </w:r>
      <w:r>
        <w:rPr>
          <w:rFonts w:ascii="Calibri" w:hAnsi="Calibri" w:cs="Calibri"/>
          <w:sz w:val="22"/>
          <w:szCs w:val="22"/>
        </w:rPr>
        <w:tab/>
      </w:r>
      <w:r w:rsidRPr="004040AC">
        <w:rPr>
          <w:rFonts w:ascii="Calibri" w:hAnsi="Calibri" w:cs="Calibri"/>
          <w:sz w:val="22"/>
          <w:szCs w:val="22"/>
        </w:rPr>
        <w:t xml:space="preserve">Administers annual budget. </w:t>
      </w:r>
    </w:p>
    <w:p w14:paraId="4682BD79" w14:textId="1A99A552"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Prepares annual budget request; </w:t>
      </w:r>
    </w:p>
    <w:p w14:paraId="20ABADA4" w14:textId="191A8B1D"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Establishes budget priorities; </w:t>
      </w:r>
    </w:p>
    <w:p w14:paraId="75312885" w14:textId="218E3A90" w:rsidR="004040AC" w:rsidRPr="004040AC" w:rsidRDefault="00DD2893"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Prepare</w:t>
      </w:r>
      <w:r w:rsidR="004040AC" w:rsidRPr="004040AC">
        <w:rPr>
          <w:rFonts w:ascii="Calibri" w:hAnsi="Calibri" w:cs="Calibri"/>
          <w:sz w:val="22"/>
          <w:szCs w:val="22"/>
        </w:rPr>
        <w:t xml:space="preserve"> reports delineating specific activities of the department; </w:t>
      </w:r>
    </w:p>
    <w:p w14:paraId="79EC5C24" w14:textId="6D745E4A"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Monitors and controls expenditures. </w:t>
      </w:r>
    </w:p>
    <w:p w14:paraId="0290E039" w14:textId="77777777" w:rsidR="004040AC" w:rsidRDefault="004040AC" w:rsidP="004040AC">
      <w:pPr>
        <w:pStyle w:val="Default"/>
        <w:jc w:val="both"/>
        <w:rPr>
          <w:rFonts w:ascii="Calibri" w:hAnsi="Calibri" w:cs="Calibri"/>
          <w:sz w:val="22"/>
          <w:szCs w:val="22"/>
        </w:rPr>
      </w:pPr>
    </w:p>
    <w:p w14:paraId="7B97CB95" w14:textId="71811A8C" w:rsidR="004040AC" w:rsidRPr="004040AC" w:rsidRDefault="004040AC" w:rsidP="004040AC">
      <w:pPr>
        <w:pStyle w:val="Default"/>
        <w:ind w:left="360" w:hanging="360"/>
        <w:jc w:val="both"/>
        <w:rPr>
          <w:rFonts w:ascii="Calibri" w:hAnsi="Calibri" w:cs="Calibri"/>
          <w:sz w:val="22"/>
          <w:szCs w:val="22"/>
        </w:rPr>
      </w:pPr>
      <w:r w:rsidRPr="004040AC">
        <w:rPr>
          <w:rFonts w:ascii="Calibri" w:hAnsi="Calibri" w:cs="Calibri"/>
          <w:sz w:val="22"/>
          <w:szCs w:val="22"/>
        </w:rPr>
        <w:t xml:space="preserve">6. </w:t>
      </w:r>
      <w:r>
        <w:rPr>
          <w:rFonts w:ascii="Calibri" w:hAnsi="Calibri" w:cs="Calibri"/>
          <w:sz w:val="22"/>
          <w:szCs w:val="22"/>
        </w:rPr>
        <w:tab/>
      </w:r>
      <w:r w:rsidRPr="004040AC">
        <w:rPr>
          <w:rFonts w:ascii="Calibri" w:hAnsi="Calibri" w:cs="Calibri"/>
          <w:sz w:val="22"/>
          <w:szCs w:val="22"/>
        </w:rPr>
        <w:t xml:space="preserve">Develops appropriate public and community relations. </w:t>
      </w:r>
    </w:p>
    <w:p w14:paraId="096A12BC" w14:textId="31646B28"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Answers citizen calls and complaints; </w:t>
      </w:r>
    </w:p>
    <w:p w14:paraId="455D76A9" w14:textId="7A61C9A8"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Serves as department’s chief advocate and spokesperson; </w:t>
      </w:r>
    </w:p>
    <w:p w14:paraId="2D9E0C5C" w14:textId="62B9AEF0"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Briefs press and other media to keep public informed of police affairs; </w:t>
      </w:r>
    </w:p>
    <w:p w14:paraId="234CEC88" w14:textId="2823314B"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Promotes cooperative relations between police and other community service groups; </w:t>
      </w:r>
    </w:p>
    <w:p w14:paraId="591ADF58" w14:textId="57B3EC98"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Represents the City of Rio Communit</w:t>
      </w:r>
      <w:r w:rsidR="00070C22">
        <w:rPr>
          <w:rFonts w:ascii="Calibri" w:hAnsi="Calibri" w:cs="Calibri"/>
          <w:sz w:val="22"/>
          <w:szCs w:val="22"/>
        </w:rPr>
        <w:t>ies</w:t>
      </w:r>
      <w:r w:rsidRPr="004040AC">
        <w:rPr>
          <w:rFonts w:ascii="Calibri" w:hAnsi="Calibri" w:cs="Calibri"/>
          <w:sz w:val="22"/>
          <w:szCs w:val="22"/>
        </w:rPr>
        <w:t xml:space="preserve">, state, and national organizations where delegated and where the interests of the City of Rio Community are involved. </w:t>
      </w:r>
    </w:p>
    <w:p w14:paraId="540849B4" w14:textId="77777777" w:rsidR="004040AC" w:rsidRDefault="004040AC" w:rsidP="004040AC">
      <w:pPr>
        <w:pStyle w:val="Default"/>
        <w:jc w:val="both"/>
        <w:rPr>
          <w:rFonts w:ascii="Calibri" w:hAnsi="Calibri" w:cs="Calibri"/>
          <w:sz w:val="22"/>
          <w:szCs w:val="22"/>
        </w:rPr>
      </w:pPr>
    </w:p>
    <w:p w14:paraId="76F706CF" w14:textId="57BC534E" w:rsidR="004040AC" w:rsidRPr="004040AC" w:rsidRDefault="004040AC" w:rsidP="004040AC">
      <w:pPr>
        <w:pStyle w:val="Default"/>
        <w:ind w:left="360" w:hanging="360"/>
        <w:jc w:val="both"/>
        <w:rPr>
          <w:rFonts w:ascii="Calibri" w:hAnsi="Calibri" w:cs="Calibri"/>
          <w:sz w:val="22"/>
          <w:szCs w:val="22"/>
        </w:rPr>
      </w:pPr>
      <w:r w:rsidRPr="004040AC">
        <w:rPr>
          <w:rFonts w:ascii="Calibri" w:hAnsi="Calibri" w:cs="Calibri"/>
          <w:sz w:val="22"/>
          <w:szCs w:val="22"/>
        </w:rPr>
        <w:t xml:space="preserve">7. </w:t>
      </w:r>
      <w:r>
        <w:rPr>
          <w:rFonts w:ascii="Calibri" w:hAnsi="Calibri" w:cs="Calibri"/>
          <w:sz w:val="22"/>
          <w:szCs w:val="22"/>
        </w:rPr>
        <w:tab/>
      </w:r>
      <w:r w:rsidRPr="004040AC">
        <w:rPr>
          <w:rFonts w:ascii="Calibri" w:hAnsi="Calibri" w:cs="Calibri"/>
          <w:sz w:val="22"/>
          <w:szCs w:val="22"/>
        </w:rPr>
        <w:t>Keeps current on new developments in legislation, law enforcement, criminal justice, and government regulations that affect police operations</w:t>
      </w:r>
      <w:r w:rsidR="00DD2893" w:rsidRPr="004040AC">
        <w:rPr>
          <w:rFonts w:ascii="Calibri" w:hAnsi="Calibri" w:cs="Calibri"/>
          <w:sz w:val="22"/>
          <w:szCs w:val="22"/>
        </w:rPr>
        <w:t xml:space="preserve">. </w:t>
      </w:r>
    </w:p>
    <w:p w14:paraId="7DCD3D37" w14:textId="0D0E4FC2"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Reviews and evaluates innovative concepts, developments, new equipment grants and assistance programs making changes in current operations and practices, where applicable. </w:t>
      </w:r>
    </w:p>
    <w:p w14:paraId="18827519" w14:textId="77777777" w:rsidR="004040AC" w:rsidRDefault="004040AC" w:rsidP="004040AC">
      <w:pPr>
        <w:pStyle w:val="Default"/>
        <w:ind w:left="360" w:hanging="360"/>
        <w:jc w:val="both"/>
        <w:rPr>
          <w:rFonts w:ascii="Calibri" w:hAnsi="Calibri" w:cs="Calibri"/>
          <w:sz w:val="22"/>
          <w:szCs w:val="22"/>
        </w:rPr>
      </w:pPr>
    </w:p>
    <w:p w14:paraId="45B2574C" w14:textId="1DFD4666" w:rsidR="004040AC" w:rsidRPr="004040AC" w:rsidRDefault="004040AC" w:rsidP="004040AC">
      <w:pPr>
        <w:pStyle w:val="Default"/>
        <w:ind w:left="360" w:hanging="360"/>
        <w:jc w:val="both"/>
        <w:rPr>
          <w:rFonts w:ascii="Calibri" w:hAnsi="Calibri" w:cs="Calibri"/>
          <w:sz w:val="22"/>
          <w:szCs w:val="22"/>
        </w:rPr>
      </w:pPr>
      <w:r w:rsidRPr="004040AC">
        <w:rPr>
          <w:rFonts w:ascii="Calibri" w:hAnsi="Calibri" w:cs="Calibri"/>
          <w:sz w:val="22"/>
          <w:szCs w:val="22"/>
        </w:rPr>
        <w:t xml:space="preserve">8. </w:t>
      </w:r>
      <w:r>
        <w:rPr>
          <w:rFonts w:ascii="Calibri" w:hAnsi="Calibri" w:cs="Calibri"/>
          <w:sz w:val="22"/>
          <w:szCs w:val="22"/>
        </w:rPr>
        <w:tab/>
      </w:r>
      <w:r w:rsidRPr="004040AC">
        <w:rPr>
          <w:rFonts w:ascii="Calibri" w:hAnsi="Calibri" w:cs="Calibri"/>
          <w:sz w:val="22"/>
          <w:szCs w:val="22"/>
        </w:rPr>
        <w:t xml:space="preserve">Sets an example of integrity and competence. </w:t>
      </w:r>
    </w:p>
    <w:p w14:paraId="65CBE33C" w14:textId="42BC81A9"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Abides by all departmental rules and regulations; </w:t>
      </w:r>
    </w:p>
    <w:p w14:paraId="59D972D3" w14:textId="750B3882"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Maintains high personal standards of morality, citizenship and professionalism; </w:t>
      </w:r>
    </w:p>
    <w:p w14:paraId="0616F66D" w14:textId="3A0BC60E"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Avoids acts that compromise integrity; </w:t>
      </w:r>
    </w:p>
    <w:p w14:paraId="39F86B0C" w14:textId="26AFC7D6"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Serves as a model of competence in carrying out responsibilities and sensitivity in dealing with others. </w:t>
      </w:r>
    </w:p>
    <w:p w14:paraId="3D20EC3D" w14:textId="77777777" w:rsidR="004040AC" w:rsidRDefault="004040AC" w:rsidP="004040AC">
      <w:pPr>
        <w:pStyle w:val="Default"/>
        <w:jc w:val="both"/>
        <w:rPr>
          <w:rFonts w:ascii="Calibri" w:hAnsi="Calibri" w:cs="Calibri"/>
          <w:sz w:val="22"/>
          <w:szCs w:val="22"/>
        </w:rPr>
      </w:pPr>
    </w:p>
    <w:p w14:paraId="0A2F6EB9" w14:textId="30FEDA02" w:rsidR="004040AC" w:rsidRPr="004040AC" w:rsidRDefault="004040AC" w:rsidP="004040AC">
      <w:pPr>
        <w:pStyle w:val="Default"/>
        <w:jc w:val="both"/>
        <w:rPr>
          <w:rFonts w:ascii="Calibri" w:hAnsi="Calibri" w:cs="Calibri"/>
          <w:sz w:val="22"/>
          <w:szCs w:val="22"/>
        </w:rPr>
      </w:pPr>
      <w:r w:rsidRPr="004040AC">
        <w:rPr>
          <w:rFonts w:ascii="Calibri" w:hAnsi="Calibri" w:cs="Calibri"/>
          <w:sz w:val="22"/>
          <w:szCs w:val="22"/>
        </w:rPr>
        <w:t xml:space="preserve">9. Plan procedures and prepare staff for predictable crises. </w:t>
      </w:r>
    </w:p>
    <w:p w14:paraId="58B76DFF" w14:textId="17409EC3"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Supervises department’s response to civil disorders and natural disasters; </w:t>
      </w:r>
    </w:p>
    <w:p w14:paraId="49042BC1" w14:textId="1A7D05DC" w:rsidR="004763A6" w:rsidRDefault="004040AC" w:rsidP="003C3064">
      <w:pPr>
        <w:pStyle w:val="Default"/>
        <w:keepLines/>
        <w:widowControl w:val="0"/>
        <w:numPr>
          <w:ilvl w:val="0"/>
          <w:numId w:val="3"/>
        </w:numPr>
        <w:jc w:val="both"/>
        <w:rPr>
          <w:rFonts w:ascii="Calibri" w:hAnsi="Calibri" w:cs="Calibri"/>
          <w:sz w:val="22"/>
          <w:szCs w:val="22"/>
        </w:rPr>
      </w:pPr>
      <w:r w:rsidRPr="004040AC">
        <w:rPr>
          <w:rFonts w:ascii="Calibri" w:hAnsi="Calibri" w:cs="Calibri"/>
          <w:sz w:val="22"/>
          <w:szCs w:val="22"/>
        </w:rPr>
        <w:t xml:space="preserve">Facilitates coordination between police and other public safety agencies; </w:t>
      </w:r>
    </w:p>
    <w:p w14:paraId="3DD0378B" w14:textId="220E934C" w:rsidR="003C3064" w:rsidRPr="003C3064" w:rsidRDefault="003C3064" w:rsidP="003C3064">
      <w:pPr>
        <w:pStyle w:val="Default"/>
        <w:keepLines/>
        <w:widowControl w:val="0"/>
        <w:numPr>
          <w:ilvl w:val="0"/>
          <w:numId w:val="3"/>
        </w:numPr>
        <w:jc w:val="both"/>
        <w:rPr>
          <w:rFonts w:ascii="Calibri" w:hAnsi="Calibri" w:cs="Calibri"/>
          <w:sz w:val="22"/>
          <w:szCs w:val="22"/>
        </w:rPr>
      </w:pPr>
      <w:r w:rsidRPr="003C3064">
        <w:rPr>
          <w:rFonts w:ascii="Calibri" w:hAnsi="Calibri" w:cs="Calibri"/>
          <w:sz w:val="22"/>
          <w:szCs w:val="22"/>
        </w:rPr>
        <w:t xml:space="preserve">Mediates conflicts within the department; </w:t>
      </w:r>
    </w:p>
    <w:p w14:paraId="531B2FA3" w14:textId="45481A7C" w:rsidR="004040AC" w:rsidRPr="004040AC" w:rsidRDefault="004040AC" w:rsidP="004040AC">
      <w:pPr>
        <w:pStyle w:val="Default"/>
        <w:numPr>
          <w:ilvl w:val="0"/>
          <w:numId w:val="3"/>
        </w:numPr>
        <w:jc w:val="both"/>
        <w:rPr>
          <w:rFonts w:ascii="Calibri" w:hAnsi="Calibri" w:cs="Calibri"/>
          <w:sz w:val="22"/>
          <w:szCs w:val="22"/>
        </w:rPr>
      </w:pPr>
      <w:r w:rsidRPr="004040AC">
        <w:rPr>
          <w:rFonts w:ascii="Calibri" w:hAnsi="Calibri" w:cs="Calibri"/>
          <w:sz w:val="22"/>
          <w:szCs w:val="22"/>
        </w:rPr>
        <w:t xml:space="preserve">Resolves conflicts between the department and outside groups. </w:t>
      </w:r>
    </w:p>
    <w:p w14:paraId="25D080BE" w14:textId="77777777" w:rsidR="004040AC" w:rsidRDefault="004040AC" w:rsidP="004040AC">
      <w:pPr>
        <w:pStyle w:val="Default"/>
        <w:jc w:val="both"/>
        <w:rPr>
          <w:rFonts w:ascii="Calibri" w:hAnsi="Calibri" w:cs="Calibri"/>
          <w:sz w:val="22"/>
          <w:szCs w:val="22"/>
        </w:rPr>
      </w:pPr>
    </w:p>
    <w:p w14:paraId="54FF515C" w14:textId="06500F6A" w:rsidR="004040AC" w:rsidRDefault="004040AC" w:rsidP="000E7BA7">
      <w:pPr>
        <w:pStyle w:val="Default"/>
        <w:ind w:left="360" w:hanging="360"/>
        <w:jc w:val="both"/>
        <w:rPr>
          <w:rFonts w:ascii="Calibri" w:hAnsi="Calibri" w:cs="Calibri"/>
          <w:sz w:val="22"/>
          <w:szCs w:val="22"/>
        </w:rPr>
      </w:pPr>
      <w:r w:rsidRPr="004040AC">
        <w:rPr>
          <w:rFonts w:ascii="Calibri" w:hAnsi="Calibri" w:cs="Calibri"/>
          <w:sz w:val="22"/>
          <w:szCs w:val="22"/>
        </w:rPr>
        <w:t xml:space="preserve">10. </w:t>
      </w:r>
      <w:r w:rsidR="000E7BA7">
        <w:rPr>
          <w:rFonts w:ascii="Calibri" w:hAnsi="Calibri" w:cs="Calibri"/>
          <w:sz w:val="22"/>
          <w:szCs w:val="22"/>
        </w:rPr>
        <w:tab/>
      </w:r>
      <w:r w:rsidRPr="004040AC">
        <w:rPr>
          <w:rFonts w:ascii="Calibri" w:hAnsi="Calibri" w:cs="Calibri"/>
          <w:sz w:val="22"/>
          <w:szCs w:val="22"/>
        </w:rPr>
        <w:t xml:space="preserve">Other duties as assigned. </w:t>
      </w:r>
    </w:p>
    <w:p w14:paraId="486C19EB" w14:textId="77777777" w:rsidR="000E7BA7" w:rsidRPr="004040AC" w:rsidRDefault="000E7BA7" w:rsidP="000E7BA7">
      <w:pPr>
        <w:pStyle w:val="Default"/>
        <w:ind w:left="360" w:hanging="360"/>
        <w:jc w:val="both"/>
        <w:rPr>
          <w:rFonts w:ascii="Calibri" w:hAnsi="Calibri" w:cs="Calibri"/>
          <w:sz w:val="22"/>
          <w:szCs w:val="22"/>
        </w:rPr>
      </w:pPr>
    </w:p>
    <w:p w14:paraId="3443F761" w14:textId="77777777" w:rsidR="003C3064" w:rsidRDefault="003C3064">
      <w:pPr>
        <w:spacing w:after="160" w:line="259" w:lineRule="auto"/>
        <w:rPr>
          <w:rFonts w:ascii="Calibri" w:hAnsi="Calibri" w:cs="Calibri"/>
          <w:b/>
          <w:bCs/>
          <w:color w:val="000000"/>
          <w:sz w:val="22"/>
          <w:szCs w:val="22"/>
          <w:u w:val="single"/>
        </w:rPr>
      </w:pPr>
      <w:r>
        <w:rPr>
          <w:rFonts w:ascii="Calibri" w:hAnsi="Calibri" w:cs="Calibri"/>
          <w:b/>
          <w:bCs/>
          <w:sz w:val="22"/>
          <w:szCs w:val="22"/>
          <w:u w:val="single"/>
        </w:rPr>
        <w:br w:type="page"/>
      </w:r>
    </w:p>
    <w:p w14:paraId="61E12BC2" w14:textId="24358535" w:rsidR="004040AC" w:rsidRPr="004040AC" w:rsidRDefault="004040AC" w:rsidP="003C3064">
      <w:pPr>
        <w:pStyle w:val="Default"/>
        <w:rPr>
          <w:rFonts w:ascii="Calibri" w:hAnsi="Calibri" w:cs="Calibri"/>
          <w:sz w:val="22"/>
          <w:szCs w:val="22"/>
        </w:rPr>
      </w:pPr>
      <w:r w:rsidRPr="004040AC">
        <w:rPr>
          <w:rFonts w:ascii="Calibri" w:hAnsi="Calibri" w:cs="Calibri"/>
          <w:b/>
          <w:bCs/>
          <w:sz w:val="22"/>
          <w:szCs w:val="22"/>
          <w:u w:val="single"/>
        </w:rPr>
        <w:lastRenderedPageBreak/>
        <w:t>Required Knowledge, Skills, and Abilities</w:t>
      </w:r>
      <w:r w:rsidRPr="004040AC">
        <w:rPr>
          <w:rFonts w:ascii="Calibri" w:hAnsi="Calibri" w:cs="Calibri"/>
          <w:sz w:val="22"/>
          <w:szCs w:val="22"/>
        </w:rPr>
        <w:t xml:space="preserve">: Comprehensive knowledge of the principles and practices of modern police administration; comprehensive knowledge of police science, organization and operation as applied to field patrol activity, crime prevention, traffic control and safety, criminal investigations, arrests subjects for crimes committed under New Mexico State Statutes, serves wits, arrest warrants, prepares search warrants, tags and files evidence, recovers stolen property, prepares cases for court settings, testifies in court settings, performs traffic control duties, serves as arbitrator in disputes, performs and assist’s in undercover operations, visits the school district for any criminal activity and provides education to staff and students about various crimes, be qualified with a range of firearms and all police equipment, provides first aid and the various functional services utilized in police operations; comprehensive knowledge of the use of police records and their application to the solution of police problems; comprehensive knowledge of the standards by which the quality of police service is evaluated; ability to command the respect of officers and to assign, direct and supervise their work: ability to establish and maintain effective working relationships with other city employees and with the public; ability to express ideas clearly and concisely, orally and in writing; ability to prepare and supervise the preparation of clear, accurate and comprehensive recommendations and reports. </w:t>
      </w:r>
    </w:p>
    <w:p w14:paraId="657EC732" w14:textId="77777777" w:rsidR="000E7BA7" w:rsidRPr="000E7BA7" w:rsidRDefault="000E7BA7" w:rsidP="000E7BA7">
      <w:pPr>
        <w:pStyle w:val="Default"/>
        <w:ind w:left="720"/>
        <w:jc w:val="both"/>
        <w:rPr>
          <w:rFonts w:ascii="Calibri" w:hAnsi="Calibri" w:cs="Calibri"/>
          <w:sz w:val="22"/>
          <w:szCs w:val="22"/>
        </w:rPr>
      </w:pPr>
    </w:p>
    <w:p w14:paraId="16589C8D" w14:textId="53F5B7EE" w:rsidR="004040AC" w:rsidRPr="004040AC" w:rsidRDefault="004040AC" w:rsidP="000E7BA7">
      <w:pPr>
        <w:pStyle w:val="Default"/>
        <w:ind w:left="720"/>
        <w:jc w:val="both"/>
        <w:rPr>
          <w:rFonts w:ascii="Calibri" w:hAnsi="Calibri" w:cs="Calibri"/>
          <w:sz w:val="22"/>
          <w:szCs w:val="22"/>
        </w:rPr>
      </w:pPr>
      <w:r w:rsidRPr="004040AC">
        <w:rPr>
          <w:rFonts w:ascii="Calibri" w:hAnsi="Calibri" w:cs="Calibri"/>
          <w:b/>
          <w:bCs/>
          <w:sz w:val="22"/>
          <w:szCs w:val="22"/>
          <w:u w:val="single"/>
        </w:rPr>
        <w:t>Acceptable Experience and Training</w:t>
      </w:r>
      <w:r w:rsidRPr="004040AC">
        <w:rPr>
          <w:rFonts w:ascii="Calibri" w:hAnsi="Calibri" w:cs="Calibri"/>
          <w:sz w:val="22"/>
          <w:szCs w:val="22"/>
        </w:rPr>
        <w:t>: A combination of education and experience equivalent to graduation from a college or university of recognized standing with major course work in police science, police administration or related field coupled with extensive experience in modern administrative police work which has afforded progressively responsible experience in a variety of police functions including supervisory duties with five</w:t>
      </w:r>
      <w:r w:rsidR="00425B15">
        <w:rPr>
          <w:rFonts w:ascii="Calibri" w:hAnsi="Calibri" w:cs="Calibri"/>
          <w:sz w:val="22"/>
          <w:szCs w:val="22"/>
        </w:rPr>
        <w:t xml:space="preserve"> (5)</w:t>
      </w:r>
      <w:r w:rsidRPr="004040AC">
        <w:rPr>
          <w:rFonts w:ascii="Calibri" w:hAnsi="Calibri" w:cs="Calibri"/>
          <w:sz w:val="22"/>
          <w:szCs w:val="22"/>
        </w:rPr>
        <w:t xml:space="preserve"> years at the command level equivalent to  a supervisory position with the </w:t>
      </w:r>
      <w:r w:rsidR="00425B15">
        <w:rPr>
          <w:rFonts w:ascii="Calibri" w:hAnsi="Calibri" w:cs="Calibri"/>
          <w:sz w:val="22"/>
          <w:szCs w:val="22"/>
        </w:rPr>
        <w:t>City of Rio Communities</w:t>
      </w:r>
      <w:r w:rsidRPr="004040AC">
        <w:rPr>
          <w:rFonts w:ascii="Calibri" w:hAnsi="Calibri" w:cs="Calibri"/>
          <w:sz w:val="22"/>
          <w:szCs w:val="22"/>
        </w:rPr>
        <w:t xml:space="preserve"> or other agencies. </w:t>
      </w:r>
    </w:p>
    <w:p w14:paraId="2989D126" w14:textId="77777777" w:rsidR="00425B15" w:rsidRDefault="00425B15" w:rsidP="000E7BA7">
      <w:pPr>
        <w:pStyle w:val="Default"/>
        <w:ind w:left="720"/>
        <w:jc w:val="both"/>
        <w:rPr>
          <w:rFonts w:ascii="Calibri" w:hAnsi="Calibri" w:cs="Calibri"/>
          <w:b/>
          <w:bCs/>
          <w:sz w:val="22"/>
          <w:szCs w:val="22"/>
          <w:u w:val="single"/>
        </w:rPr>
      </w:pPr>
    </w:p>
    <w:p w14:paraId="607A965A" w14:textId="149E199A" w:rsidR="004040AC" w:rsidRDefault="004040AC" w:rsidP="000E7BA7">
      <w:pPr>
        <w:pStyle w:val="Default"/>
        <w:ind w:left="720"/>
        <w:jc w:val="both"/>
        <w:rPr>
          <w:rFonts w:ascii="Calibri" w:hAnsi="Calibri" w:cs="Calibri"/>
          <w:sz w:val="22"/>
          <w:szCs w:val="22"/>
        </w:rPr>
      </w:pPr>
      <w:r w:rsidRPr="004040AC">
        <w:rPr>
          <w:rFonts w:ascii="Calibri" w:hAnsi="Calibri" w:cs="Calibri"/>
          <w:b/>
          <w:bCs/>
          <w:sz w:val="22"/>
          <w:szCs w:val="22"/>
          <w:u w:val="single"/>
        </w:rPr>
        <w:t xml:space="preserve">Additional Requirement: </w:t>
      </w:r>
      <w:r w:rsidRPr="004040AC">
        <w:rPr>
          <w:rFonts w:ascii="Calibri" w:hAnsi="Calibri" w:cs="Calibri"/>
          <w:sz w:val="22"/>
          <w:szCs w:val="22"/>
        </w:rPr>
        <w:t xml:space="preserve">Must have training equivalent to the certification standards of the New Mexico Law Enforcement Academy and be able to meet the police officer hiring standards for the State of New Mexico under the New Mexico Law Enforcement Academy and New Mexico State Statutes. Purchases and maintains current inventories of equipment and maintenance of that equipment at the Rio Communities Police Department. </w:t>
      </w:r>
    </w:p>
    <w:p w14:paraId="1048F141" w14:textId="595C08F4" w:rsidR="00425B15" w:rsidRDefault="00425B15" w:rsidP="000E7BA7">
      <w:pPr>
        <w:pStyle w:val="Default"/>
        <w:ind w:left="720"/>
        <w:jc w:val="both"/>
        <w:rPr>
          <w:rFonts w:ascii="Calibri" w:hAnsi="Calibri" w:cs="Calibri"/>
          <w:sz w:val="22"/>
          <w:szCs w:val="22"/>
        </w:rPr>
      </w:pPr>
    </w:p>
    <w:p w14:paraId="065E54DF" w14:textId="77777777" w:rsidR="00B5435D" w:rsidRDefault="00B5435D" w:rsidP="00B5435D">
      <w:pPr>
        <w:pStyle w:val="NoSpacing"/>
        <w:rPr>
          <w:rFonts w:cstheme="minorHAnsi"/>
          <w:b/>
          <w:sz w:val="20"/>
          <w:szCs w:val="20"/>
        </w:rPr>
      </w:pPr>
    </w:p>
    <w:p w14:paraId="21E178AC" w14:textId="77777777" w:rsidR="00B5435D" w:rsidRDefault="00B5435D" w:rsidP="00B5435D">
      <w:pPr>
        <w:pStyle w:val="NoSpacing"/>
        <w:rPr>
          <w:rFonts w:cstheme="minorHAnsi"/>
          <w:b/>
          <w:sz w:val="20"/>
          <w:szCs w:val="20"/>
        </w:rPr>
      </w:pPr>
    </w:p>
    <w:p w14:paraId="14C0009A" w14:textId="6BEA984B" w:rsidR="00B5435D" w:rsidRPr="00D4022A" w:rsidRDefault="00B5435D" w:rsidP="00B5435D">
      <w:pPr>
        <w:pStyle w:val="NoSpacing"/>
        <w:rPr>
          <w:rFonts w:cstheme="minorHAnsi"/>
          <w:b/>
          <w:sz w:val="20"/>
          <w:szCs w:val="20"/>
        </w:rPr>
      </w:pPr>
      <w:r w:rsidRPr="00D4022A">
        <w:rPr>
          <w:rFonts w:cstheme="minorHAnsi"/>
          <w:b/>
          <w:sz w:val="20"/>
          <w:szCs w:val="20"/>
        </w:rPr>
        <w:t>I have read and received a copy of this job description. I can do the functions listed for the job and meet the minimum qualifications of the job.</w:t>
      </w:r>
    </w:p>
    <w:p w14:paraId="24E3BD9C" w14:textId="77777777" w:rsidR="00B5435D" w:rsidRPr="00D4022A" w:rsidRDefault="00B5435D" w:rsidP="00B5435D">
      <w:pPr>
        <w:pStyle w:val="NoSpacing"/>
        <w:rPr>
          <w:rFonts w:cstheme="minorHAnsi"/>
          <w:b/>
          <w:sz w:val="20"/>
          <w:szCs w:val="20"/>
        </w:rPr>
      </w:pPr>
    </w:p>
    <w:p w14:paraId="4FEDBCD9" w14:textId="77777777" w:rsidR="00B5435D" w:rsidRPr="00D4022A" w:rsidRDefault="00B5435D" w:rsidP="00B5435D">
      <w:pPr>
        <w:pStyle w:val="NoSpacing"/>
        <w:rPr>
          <w:rFonts w:cstheme="minorHAnsi"/>
          <w:sz w:val="20"/>
          <w:szCs w:val="20"/>
        </w:rPr>
      </w:pPr>
    </w:p>
    <w:p w14:paraId="6E72ACFE" w14:textId="77777777" w:rsidR="00B5435D" w:rsidRPr="00D4022A" w:rsidRDefault="00B5435D" w:rsidP="00B5435D">
      <w:pPr>
        <w:pStyle w:val="NoSpacing"/>
        <w:rPr>
          <w:rFonts w:cstheme="minorHAnsi"/>
          <w:sz w:val="20"/>
          <w:szCs w:val="20"/>
          <w:u w:val="single"/>
        </w:rPr>
      </w:pPr>
      <w:r w:rsidRPr="00D4022A">
        <w:rPr>
          <w:rFonts w:cstheme="minorHAnsi"/>
          <w:sz w:val="20"/>
          <w:szCs w:val="20"/>
          <w:u w:val="single"/>
        </w:rPr>
        <w:tab/>
      </w:r>
      <w:r w:rsidRPr="00D4022A">
        <w:rPr>
          <w:rFonts w:cstheme="minorHAnsi"/>
          <w:sz w:val="20"/>
          <w:szCs w:val="20"/>
          <w:u w:val="single"/>
        </w:rPr>
        <w:tab/>
      </w:r>
      <w:r w:rsidRPr="00D4022A">
        <w:rPr>
          <w:rFonts w:cstheme="minorHAnsi"/>
          <w:sz w:val="20"/>
          <w:szCs w:val="20"/>
          <w:u w:val="single"/>
        </w:rPr>
        <w:tab/>
      </w:r>
      <w:r w:rsidRPr="00D4022A">
        <w:rPr>
          <w:rFonts w:cstheme="minorHAnsi"/>
          <w:sz w:val="20"/>
          <w:szCs w:val="20"/>
          <w:u w:val="single"/>
        </w:rPr>
        <w:tab/>
      </w:r>
      <w:r w:rsidRPr="00D4022A">
        <w:rPr>
          <w:rFonts w:cstheme="minorHAnsi"/>
          <w:sz w:val="20"/>
          <w:szCs w:val="20"/>
          <w:u w:val="single"/>
        </w:rPr>
        <w:tab/>
      </w:r>
      <w:r w:rsidRPr="00D4022A">
        <w:rPr>
          <w:rFonts w:cstheme="minorHAnsi"/>
          <w:sz w:val="20"/>
          <w:szCs w:val="20"/>
        </w:rPr>
        <w:tab/>
      </w:r>
      <w:r w:rsidRPr="00D4022A">
        <w:rPr>
          <w:rFonts w:cstheme="minorHAnsi"/>
          <w:sz w:val="20"/>
          <w:szCs w:val="20"/>
          <w:u w:val="single"/>
        </w:rPr>
        <w:tab/>
      </w:r>
      <w:r w:rsidRPr="00D4022A">
        <w:rPr>
          <w:rFonts w:cstheme="minorHAnsi"/>
          <w:sz w:val="20"/>
          <w:szCs w:val="20"/>
          <w:u w:val="single"/>
        </w:rPr>
        <w:tab/>
      </w:r>
      <w:r w:rsidRPr="00D4022A">
        <w:rPr>
          <w:rFonts w:cstheme="minorHAnsi"/>
          <w:sz w:val="20"/>
          <w:szCs w:val="20"/>
          <w:u w:val="single"/>
        </w:rPr>
        <w:tab/>
      </w:r>
      <w:r w:rsidRPr="00D4022A">
        <w:rPr>
          <w:rFonts w:cstheme="minorHAnsi"/>
          <w:sz w:val="20"/>
          <w:szCs w:val="20"/>
          <w:u w:val="single"/>
        </w:rPr>
        <w:tab/>
      </w:r>
      <w:r w:rsidRPr="00D4022A">
        <w:rPr>
          <w:rFonts w:cstheme="minorHAnsi"/>
          <w:sz w:val="20"/>
          <w:szCs w:val="20"/>
        </w:rPr>
        <w:tab/>
      </w:r>
      <w:r w:rsidRPr="00D4022A">
        <w:rPr>
          <w:rFonts w:cstheme="minorHAnsi"/>
          <w:sz w:val="20"/>
          <w:szCs w:val="20"/>
          <w:u w:val="single"/>
        </w:rPr>
        <w:tab/>
      </w:r>
      <w:r w:rsidRPr="00D4022A">
        <w:rPr>
          <w:rFonts w:cstheme="minorHAnsi"/>
          <w:sz w:val="20"/>
          <w:szCs w:val="20"/>
          <w:u w:val="single"/>
        </w:rPr>
        <w:tab/>
      </w:r>
    </w:p>
    <w:p w14:paraId="40637626" w14:textId="77777777" w:rsidR="00B5435D" w:rsidRDefault="00B5435D" w:rsidP="00B5435D">
      <w:pPr>
        <w:pStyle w:val="NoSpacing"/>
      </w:pPr>
      <w:r w:rsidRPr="00D4022A">
        <w:rPr>
          <w:rFonts w:cstheme="minorHAnsi"/>
          <w:sz w:val="20"/>
          <w:szCs w:val="20"/>
        </w:rPr>
        <w:t>Print Employee Name</w:t>
      </w:r>
      <w:r w:rsidRPr="00D4022A">
        <w:rPr>
          <w:rFonts w:cstheme="minorHAnsi"/>
          <w:sz w:val="20"/>
          <w:szCs w:val="20"/>
        </w:rPr>
        <w:tab/>
      </w:r>
      <w:r w:rsidRPr="00D4022A">
        <w:rPr>
          <w:rFonts w:cstheme="minorHAnsi"/>
          <w:sz w:val="20"/>
          <w:szCs w:val="20"/>
        </w:rPr>
        <w:tab/>
      </w:r>
      <w:r w:rsidRPr="00D4022A">
        <w:rPr>
          <w:rFonts w:cstheme="minorHAnsi"/>
          <w:sz w:val="20"/>
          <w:szCs w:val="20"/>
        </w:rPr>
        <w:tab/>
      </w:r>
      <w:r w:rsidRPr="00D4022A">
        <w:rPr>
          <w:rFonts w:cstheme="minorHAnsi"/>
          <w:sz w:val="20"/>
          <w:szCs w:val="20"/>
        </w:rPr>
        <w:tab/>
        <w:t>Employee Signature</w:t>
      </w:r>
      <w:r w:rsidRPr="00D4022A">
        <w:rPr>
          <w:rFonts w:cstheme="minorHAnsi"/>
          <w:sz w:val="20"/>
          <w:szCs w:val="20"/>
        </w:rPr>
        <w:tab/>
      </w:r>
      <w:r w:rsidRPr="00D4022A">
        <w:rPr>
          <w:rFonts w:cstheme="minorHAnsi"/>
          <w:sz w:val="20"/>
          <w:szCs w:val="20"/>
        </w:rPr>
        <w:tab/>
      </w:r>
      <w:r w:rsidRPr="00D4022A">
        <w:rPr>
          <w:rFonts w:cstheme="minorHAnsi"/>
          <w:sz w:val="20"/>
          <w:szCs w:val="20"/>
        </w:rPr>
        <w:tab/>
      </w:r>
      <w:r>
        <w:rPr>
          <w:rFonts w:cstheme="minorHAnsi"/>
          <w:sz w:val="20"/>
          <w:szCs w:val="20"/>
        </w:rPr>
        <w:t>Date</w:t>
      </w:r>
    </w:p>
    <w:p w14:paraId="3AD05747" w14:textId="59A2DED7" w:rsidR="00425B15" w:rsidRPr="004040AC" w:rsidRDefault="00425B15" w:rsidP="000E7BA7">
      <w:pPr>
        <w:pStyle w:val="Default"/>
        <w:ind w:left="720"/>
        <w:jc w:val="both"/>
        <w:rPr>
          <w:rFonts w:ascii="Calibri" w:hAnsi="Calibri" w:cs="Calibri"/>
          <w:sz w:val="22"/>
          <w:szCs w:val="22"/>
        </w:rPr>
      </w:pPr>
    </w:p>
    <w:sectPr w:rsidR="00425B15" w:rsidRPr="004040AC" w:rsidSect="00070C22">
      <w:headerReference w:type="default" r:id="rId7"/>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BDAFA" w14:textId="77777777" w:rsidR="004040AC" w:rsidRDefault="004040AC" w:rsidP="004040AC">
      <w:r>
        <w:separator/>
      </w:r>
    </w:p>
  </w:endnote>
  <w:endnote w:type="continuationSeparator" w:id="0">
    <w:p w14:paraId="09FCDB46" w14:textId="77777777" w:rsidR="004040AC" w:rsidRDefault="004040AC" w:rsidP="00404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99701" w14:textId="77777777" w:rsidR="004040AC" w:rsidRDefault="004040AC" w:rsidP="004040AC">
      <w:r>
        <w:separator/>
      </w:r>
    </w:p>
  </w:footnote>
  <w:footnote w:type="continuationSeparator" w:id="0">
    <w:p w14:paraId="6720F7ED" w14:textId="77777777" w:rsidR="004040AC" w:rsidRDefault="004040AC" w:rsidP="00404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2EA2C" w14:textId="0E778B2B" w:rsidR="004040AC" w:rsidRDefault="004040AC" w:rsidP="004040AC">
    <w:pPr>
      <w:pStyle w:val="Header"/>
      <w:jc w:val="center"/>
    </w:pPr>
    <w:r w:rsidRPr="00A96A1D">
      <w:rPr>
        <w:noProof/>
      </w:rPr>
      <w:drawing>
        <wp:inline distT="0" distB="0" distL="0" distR="0" wp14:anchorId="1E0D3C17" wp14:editId="6DE53D8F">
          <wp:extent cx="962025" cy="962025"/>
          <wp:effectExtent l="0" t="0" r="9525" b="9525"/>
          <wp:docPr id="1806519437" name="Picture 18065194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86E14"/>
    <w:multiLevelType w:val="hybridMultilevel"/>
    <w:tmpl w:val="9014F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663067"/>
    <w:multiLevelType w:val="hybridMultilevel"/>
    <w:tmpl w:val="410CFD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C172E5"/>
    <w:multiLevelType w:val="hybridMultilevel"/>
    <w:tmpl w:val="38686B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006DEA"/>
    <w:multiLevelType w:val="hybridMultilevel"/>
    <w:tmpl w:val="0E8A0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50643">
    <w:abstractNumId w:val="3"/>
  </w:num>
  <w:num w:numId="2" w16cid:durableId="974604154">
    <w:abstractNumId w:val="0"/>
  </w:num>
  <w:num w:numId="3" w16cid:durableId="1138567354">
    <w:abstractNumId w:val="2"/>
  </w:num>
  <w:num w:numId="4" w16cid:durableId="6680245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0AC"/>
    <w:rsid w:val="00070C22"/>
    <w:rsid w:val="000B74B3"/>
    <w:rsid w:val="000E7BA7"/>
    <w:rsid w:val="000F2E65"/>
    <w:rsid w:val="002C7B62"/>
    <w:rsid w:val="003C3064"/>
    <w:rsid w:val="004040AC"/>
    <w:rsid w:val="00425B15"/>
    <w:rsid w:val="004763A6"/>
    <w:rsid w:val="004934ED"/>
    <w:rsid w:val="007E5BA0"/>
    <w:rsid w:val="00907B92"/>
    <w:rsid w:val="00B4210B"/>
    <w:rsid w:val="00B5435D"/>
    <w:rsid w:val="00C516A7"/>
    <w:rsid w:val="00C9126C"/>
    <w:rsid w:val="00DD2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CC873"/>
  <w15:chartTrackingRefBased/>
  <w15:docId w15:val="{FC942D83-90F4-49DF-BCB2-F2FCB9B1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0A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040AC"/>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4040AC"/>
    <w:pPr>
      <w:ind w:left="720"/>
      <w:contextualSpacing/>
    </w:pPr>
  </w:style>
  <w:style w:type="paragraph" w:styleId="Header">
    <w:name w:val="header"/>
    <w:basedOn w:val="Normal"/>
    <w:link w:val="HeaderChar"/>
    <w:uiPriority w:val="99"/>
    <w:unhideWhenUsed/>
    <w:rsid w:val="004040AC"/>
    <w:pPr>
      <w:tabs>
        <w:tab w:val="center" w:pos="4680"/>
        <w:tab w:val="right" w:pos="9360"/>
      </w:tabs>
    </w:pPr>
  </w:style>
  <w:style w:type="character" w:customStyle="1" w:styleId="HeaderChar">
    <w:name w:val="Header Char"/>
    <w:basedOn w:val="DefaultParagraphFont"/>
    <w:link w:val="Header"/>
    <w:uiPriority w:val="99"/>
    <w:rsid w:val="004040A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40AC"/>
    <w:pPr>
      <w:tabs>
        <w:tab w:val="center" w:pos="4680"/>
        <w:tab w:val="right" w:pos="9360"/>
      </w:tabs>
    </w:pPr>
  </w:style>
  <w:style w:type="character" w:customStyle="1" w:styleId="FooterChar">
    <w:name w:val="Footer Char"/>
    <w:basedOn w:val="DefaultParagraphFont"/>
    <w:link w:val="Footer"/>
    <w:uiPriority w:val="99"/>
    <w:rsid w:val="004040AC"/>
    <w:rPr>
      <w:rFonts w:ascii="Times New Roman" w:eastAsia="Times New Roman" w:hAnsi="Times New Roman" w:cs="Times New Roman"/>
      <w:sz w:val="24"/>
      <w:szCs w:val="24"/>
    </w:rPr>
  </w:style>
  <w:style w:type="paragraph" w:styleId="NoSpacing">
    <w:name w:val="No Spacing"/>
    <w:uiPriority w:val="1"/>
    <w:qFormat/>
    <w:rsid w:val="00B5435D"/>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1021</Words>
  <Characters>6194</Characters>
  <Application>Microsoft Office Word</Application>
  <DocSecurity>0</DocSecurity>
  <Lines>126</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Adair</dc:creator>
  <cp:keywords/>
  <dc:description/>
  <cp:lastModifiedBy>Martin Moore</cp:lastModifiedBy>
  <cp:revision>2</cp:revision>
  <dcterms:created xsi:type="dcterms:W3CDTF">2026-01-21T20:31:00Z</dcterms:created>
  <dcterms:modified xsi:type="dcterms:W3CDTF">2026-01-21T20:31:00Z</dcterms:modified>
</cp:coreProperties>
</file>